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F945D9" w:rsidRDefault="00B334BB" w:rsidP="00F945D9">
      <w:pPr>
        <w:jc w:val="right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RPr="00CD7AAC" w:rsidTr="00B334BB">
        <w:trPr>
          <w:trHeight w:val="1849"/>
        </w:trPr>
        <w:tc>
          <w:tcPr>
            <w:tcW w:w="4454" w:type="dxa"/>
          </w:tcPr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>МАРИЙ ЭЛ РЕСПУБЛИКЫСЕ</w:t>
            </w:r>
          </w:p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>ЗВЕНИГОВО МУНИЦИПАЛ</w:t>
            </w:r>
          </w:p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 xml:space="preserve">РАЙОНЫН </w:t>
            </w:r>
          </w:p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 xml:space="preserve">ИСМЕНЦА ЯЛ КУНДЕМ </w:t>
            </w:r>
          </w:p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>АДМИНИСТРАЦИЙЖЕ</w:t>
            </w:r>
          </w:p>
          <w:p w:rsidR="00B334BB" w:rsidRPr="00CD7AAC" w:rsidRDefault="00B334BB" w:rsidP="00CD7AAC">
            <w:pPr>
              <w:jc w:val="center"/>
              <w:outlineLvl w:val="0"/>
              <w:rPr>
                <w:b/>
              </w:rPr>
            </w:pPr>
            <w:r w:rsidRPr="00CD7AAC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4618" w:type="dxa"/>
          </w:tcPr>
          <w:p w:rsidR="00B334BB" w:rsidRPr="00CD7AAC" w:rsidRDefault="00B334BB" w:rsidP="00CD7AAC">
            <w:pPr>
              <w:ind w:left="-108"/>
              <w:jc w:val="center"/>
              <w:outlineLvl w:val="0"/>
            </w:pPr>
            <w:r w:rsidRPr="00CD7AAC">
              <w:rPr>
                <w:sz w:val="28"/>
                <w:szCs w:val="28"/>
              </w:rPr>
              <w:t>ИСМЕНЕЦКАЯ СЕЛЬСКАЯ</w:t>
            </w:r>
          </w:p>
          <w:p w:rsidR="00B334BB" w:rsidRPr="00CD7AAC" w:rsidRDefault="00B334BB" w:rsidP="00CD7AAC">
            <w:pPr>
              <w:ind w:left="-108"/>
              <w:jc w:val="center"/>
            </w:pPr>
            <w:r w:rsidRPr="00CD7AAC">
              <w:rPr>
                <w:sz w:val="28"/>
                <w:szCs w:val="28"/>
              </w:rPr>
              <w:t>АДМИНИСТРАЦИЯ</w:t>
            </w:r>
          </w:p>
          <w:p w:rsidR="00B334BB" w:rsidRPr="00CD7AAC" w:rsidRDefault="00B334BB" w:rsidP="00CD7AAC">
            <w:pPr>
              <w:ind w:left="-108"/>
              <w:jc w:val="center"/>
            </w:pPr>
            <w:r w:rsidRPr="00CD7AAC">
              <w:rPr>
                <w:sz w:val="28"/>
                <w:szCs w:val="28"/>
              </w:rPr>
              <w:t>ЗВЕНИГОВСКОГО МУНИЦИПАЛЬНОГО РАЙОНА</w:t>
            </w:r>
          </w:p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>РЕСПУБЛИКИ МАРИЙ ЭЛ</w:t>
            </w:r>
          </w:p>
          <w:p w:rsidR="00B334BB" w:rsidRPr="00CD7AAC" w:rsidRDefault="00B334BB" w:rsidP="00CD7AAC">
            <w:pPr>
              <w:ind w:left="72"/>
              <w:jc w:val="center"/>
            </w:pPr>
            <w:r w:rsidRPr="00CD7AAC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B334BB" w:rsidRPr="00CD7AAC" w:rsidRDefault="00B334BB" w:rsidP="00CD7AAC">
      <w:pPr>
        <w:rPr>
          <w:sz w:val="28"/>
          <w:szCs w:val="28"/>
        </w:rPr>
      </w:pPr>
      <w:r w:rsidRPr="00CD7AAC">
        <w:rPr>
          <w:sz w:val="28"/>
          <w:szCs w:val="28"/>
        </w:rPr>
        <w:t xml:space="preserve">                             </w:t>
      </w:r>
    </w:p>
    <w:p w:rsidR="00B334BB" w:rsidRPr="00CD7AAC" w:rsidRDefault="00B334BB" w:rsidP="00CD7AAC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  <w:r w:rsidRPr="00CD7AAC">
        <w:rPr>
          <w:sz w:val="28"/>
          <w:szCs w:val="28"/>
        </w:rPr>
        <w:t>425052, РМЭ, Звениговский район, с. Исменцы, ул. Молодежная, д.5</w:t>
      </w:r>
    </w:p>
    <w:p w:rsidR="00B334BB" w:rsidRPr="00CD7AAC" w:rsidRDefault="00B334BB" w:rsidP="00CD7AAC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  <w:r w:rsidRPr="00CD7AAC">
        <w:rPr>
          <w:sz w:val="28"/>
          <w:szCs w:val="28"/>
        </w:rPr>
        <w:t xml:space="preserve">телефон (8 83645) 6-43-48 эл. адрес </w:t>
      </w:r>
      <w:hyperlink r:id="rId6" w:history="1">
        <w:r w:rsidRPr="00CD7AAC">
          <w:rPr>
            <w:rStyle w:val="a3"/>
            <w:rFonts w:eastAsia="Calibri"/>
            <w:sz w:val="28"/>
            <w:szCs w:val="28"/>
            <w:lang w:val="en-US"/>
          </w:rPr>
          <w:t>ismenzy</w:t>
        </w:r>
        <w:r w:rsidRPr="00CD7AAC">
          <w:rPr>
            <w:rStyle w:val="a3"/>
            <w:rFonts w:eastAsia="Calibri"/>
            <w:sz w:val="28"/>
            <w:szCs w:val="28"/>
          </w:rPr>
          <w:t>@</w:t>
        </w:r>
        <w:r w:rsidRPr="00CD7AAC">
          <w:rPr>
            <w:rStyle w:val="a3"/>
            <w:rFonts w:eastAsia="Calibri"/>
            <w:sz w:val="28"/>
            <w:szCs w:val="28"/>
            <w:lang w:val="en-US"/>
          </w:rPr>
          <w:t>yandex</w:t>
        </w:r>
        <w:r w:rsidRPr="00CD7AAC">
          <w:rPr>
            <w:rStyle w:val="a3"/>
            <w:rFonts w:eastAsia="Calibri"/>
            <w:sz w:val="28"/>
            <w:szCs w:val="28"/>
          </w:rPr>
          <w:t>.</w:t>
        </w:r>
        <w:r w:rsidRPr="00CD7AAC"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</w:p>
    <w:p w:rsidR="00B334BB" w:rsidRPr="00584F06" w:rsidRDefault="00F945D9" w:rsidP="00CA39AA">
      <w:pPr>
        <w:rPr>
          <w:sz w:val="28"/>
          <w:szCs w:val="28"/>
        </w:rPr>
      </w:pPr>
      <w:r w:rsidRPr="00584F06">
        <w:rPr>
          <w:sz w:val="28"/>
          <w:szCs w:val="28"/>
        </w:rPr>
        <w:t>№</w:t>
      </w:r>
      <w:r w:rsidR="00B334BB" w:rsidRPr="00584F06">
        <w:rPr>
          <w:sz w:val="28"/>
          <w:szCs w:val="28"/>
        </w:rPr>
        <w:t xml:space="preserve"> </w:t>
      </w:r>
      <w:r w:rsidR="003868AD" w:rsidRPr="00584F06">
        <w:rPr>
          <w:sz w:val="28"/>
          <w:szCs w:val="28"/>
        </w:rPr>
        <w:t>64</w:t>
      </w:r>
      <w:r w:rsidR="00B334BB" w:rsidRPr="00584F06">
        <w:rPr>
          <w:sz w:val="28"/>
          <w:szCs w:val="28"/>
        </w:rPr>
        <w:t xml:space="preserve">              </w:t>
      </w:r>
      <w:r w:rsidR="00300676" w:rsidRPr="00584F06">
        <w:rPr>
          <w:sz w:val="28"/>
          <w:szCs w:val="28"/>
        </w:rPr>
        <w:t xml:space="preserve">            </w:t>
      </w:r>
      <w:r w:rsidR="00B334BB" w:rsidRPr="00584F06">
        <w:rPr>
          <w:sz w:val="28"/>
          <w:szCs w:val="28"/>
        </w:rPr>
        <w:t xml:space="preserve">                                          </w:t>
      </w:r>
      <w:r w:rsidR="00AA3FAE" w:rsidRPr="00584F06">
        <w:rPr>
          <w:sz w:val="28"/>
          <w:szCs w:val="28"/>
        </w:rPr>
        <w:t xml:space="preserve">       </w:t>
      </w:r>
      <w:r w:rsidRPr="00584F06">
        <w:rPr>
          <w:sz w:val="28"/>
          <w:szCs w:val="28"/>
        </w:rPr>
        <w:t xml:space="preserve">          </w:t>
      </w:r>
      <w:r w:rsidR="00300676" w:rsidRPr="00584F06">
        <w:rPr>
          <w:sz w:val="28"/>
          <w:szCs w:val="28"/>
        </w:rPr>
        <w:t xml:space="preserve">   </w:t>
      </w:r>
      <w:r w:rsidR="00B334BB" w:rsidRPr="00584F06">
        <w:rPr>
          <w:sz w:val="28"/>
          <w:szCs w:val="28"/>
        </w:rPr>
        <w:t xml:space="preserve"> </w:t>
      </w:r>
      <w:r w:rsidR="003868AD" w:rsidRPr="00584F06">
        <w:rPr>
          <w:sz w:val="28"/>
          <w:szCs w:val="28"/>
        </w:rPr>
        <w:t>08</w:t>
      </w:r>
      <w:r w:rsidR="00300676" w:rsidRPr="00584F06">
        <w:rPr>
          <w:sz w:val="28"/>
          <w:szCs w:val="28"/>
        </w:rPr>
        <w:t xml:space="preserve"> </w:t>
      </w:r>
      <w:r w:rsidR="003868AD" w:rsidRPr="00584F06">
        <w:rPr>
          <w:sz w:val="28"/>
          <w:szCs w:val="28"/>
        </w:rPr>
        <w:t>июля</w:t>
      </w:r>
      <w:r w:rsidR="00300676" w:rsidRPr="00584F06">
        <w:rPr>
          <w:sz w:val="28"/>
          <w:szCs w:val="28"/>
        </w:rPr>
        <w:t xml:space="preserve"> </w:t>
      </w:r>
      <w:r w:rsidR="00B334BB" w:rsidRPr="00584F06">
        <w:rPr>
          <w:sz w:val="28"/>
          <w:szCs w:val="28"/>
        </w:rPr>
        <w:t>2020 года</w:t>
      </w:r>
    </w:p>
    <w:p w:rsidR="00B334BB" w:rsidRPr="00584F06" w:rsidRDefault="00B334BB" w:rsidP="00CA39AA">
      <w:pPr>
        <w:rPr>
          <w:sz w:val="28"/>
          <w:szCs w:val="28"/>
        </w:rPr>
      </w:pPr>
    </w:p>
    <w:p w:rsidR="00B334BB" w:rsidRPr="00584F06" w:rsidRDefault="003868AD" w:rsidP="003868AD">
      <w:pPr>
        <w:jc w:val="center"/>
        <w:rPr>
          <w:sz w:val="28"/>
          <w:szCs w:val="28"/>
        </w:rPr>
      </w:pPr>
      <w:r w:rsidRPr="00584F06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от 20 июня </w:t>
      </w:r>
      <w:smartTag w:uri="urn:schemas-microsoft-com:office:smarttags" w:element="metricconverter">
        <w:smartTagPr>
          <w:attr w:name="ProductID" w:val="2019 г"/>
        </w:smartTagPr>
        <w:r w:rsidRPr="00584F06">
          <w:rPr>
            <w:sz w:val="28"/>
            <w:szCs w:val="28"/>
          </w:rPr>
          <w:t>2019 г</w:t>
        </w:r>
      </w:smartTag>
      <w:r w:rsidRPr="00584F06">
        <w:rPr>
          <w:sz w:val="28"/>
          <w:szCs w:val="28"/>
        </w:rPr>
        <w:t xml:space="preserve">. № 74 «Об утверждении административного регламента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</w:r>
      <w:smartTag w:uri="urn:schemas-microsoft-com:office:smarttags" w:element="metricconverter">
        <w:smartTagPr>
          <w:attr w:name="ProductID" w:val="0,25 кг"/>
        </w:smartTagPr>
        <w:r w:rsidRPr="00584F06">
          <w:rPr>
            <w:sz w:val="28"/>
            <w:szCs w:val="28"/>
          </w:rPr>
          <w:t>0,25 кг</w:t>
        </w:r>
      </w:smartTag>
      <w:r w:rsidRPr="00584F06">
        <w:rPr>
          <w:sz w:val="28"/>
          <w:szCs w:val="28"/>
        </w:rPr>
        <w:t xml:space="preserve">), подъемов привязных аэростатов над территорией Исменецкого сельского поселения, а также посадки (взлета) на площадки, расположенные в границах Исменецкого сельского поселения, сведения о которых не опубликованы в документах аэронавигационной информации» </w:t>
      </w:r>
      <w:r w:rsidR="00F945D9" w:rsidRPr="00584F06">
        <w:rPr>
          <w:sz w:val="28"/>
          <w:szCs w:val="28"/>
        </w:rPr>
        <w:t xml:space="preserve"> (с внес. измен. от </w:t>
      </w:r>
      <w:r w:rsidR="00AC257E" w:rsidRPr="00584F06">
        <w:rPr>
          <w:sz w:val="28"/>
          <w:szCs w:val="28"/>
        </w:rPr>
        <w:t xml:space="preserve">03.10.2019 №102, от </w:t>
      </w:r>
      <w:r w:rsidR="00F945D9" w:rsidRPr="00584F06">
        <w:rPr>
          <w:sz w:val="28"/>
          <w:szCs w:val="28"/>
        </w:rPr>
        <w:t>28.01.2020 № 07</w:t>
      </w:r>
      <w:r w:rsidR="00AC257E" w:rsidRPr="00584F06">
        <w:rPr>
          <w:sz w:val="28"/>
          <w:szCs w:val="28"/>
        </w:rPr>
        <w:t>, от 11.03.2020 №24</w:t>
      </w:r>
      <w:r w:rsidR="00ED0E13" w:rsidRPr="00584F06">
        <w:rPr>
          <w:sz w:val="28"/>
          <w:szCs w:val="28"/>
        </w:rPr>
        <w:t>, от 21.04.2020 №48</w:t>
      </w:r>
      <w:r w:rsidR="00F945D9" w:rsidRPr="00584F06">
        <w:rPr>
          <w:sz w:val="28"/>
          <w:szCs w:val="28"/>
        </w:rPr>
        <w:t xml:space="preserve">) </w:t>
      </w:r>
    </w:p>
    <w:p w:rsidR="00B334BB" w:rsidRPr="00584F06" w:rsidRDefault="00B334BB" w:rsidP="00CA39AA">
      <w:pPr>
        <w:rPr>
          <w:sz w:val="28"/>
          <w:szCs w:val="28"/>
        </w:rPr>
      </w:pPr>
    </w:p>
    <w:p w:rsidR="00B334BB" w:rsidRPr="00584F06" w:rsidRDefault="00482612" w:rsidP="00CA39AA">
      <w:pPr>
        <w:pStyle w:val="1"/>
        <w:shd w:val="clear" w:color="auto" w:fill="FFFFFF"/>
        <w:spacing w:before="0" w:beforeAutospacing="0" w:after="144" w:afterAutospacing="0"/>
        <w:jc w:val="both"/>
        <w:rPr>
          <w:b w:val="0"/>
          <w:sz w:val="28"/>
          <w:szCs w:val="28"/>
        </w:rPr>
      </w:pPr>
      <w:r w:rsidRPr="00584F06">
        <w:rPr>
          <w:b w:val="0"/>
          <w:sz w:val="28"/>
          <w:szCs w:val="28"/>
        </w:rPr>
        <w:tab/>
      </w:r>
      <w:r w:rsidR="003811F2" w:rsidRPr="00584F06">
        <w:rPr>
          <w:b w:val="0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3811F2" w:rsidRPr="00584F06">
          <w:rPr>
            <w:b w:val="0"/>
            <w:sz w:val="28"/>
            <w:szCs w:val="28"/>
          </w:rPr>
          <w:t>2010 года</w:t>
        </w:r>
      </w:smartTag>
      <w:r w:rsidR="003811F2" w:rsidRPr="00584F06">
        <w:rPr>
          <w:b w:val="0"/>
          <w:sz w:val="28"/>
          <w:szCs w:val="28"/>
        </w:rPr>
        <w:br/>
        <w:t>№ 210-ФЗ «Об организации предоставления государственных и муниципальных услуг», Уставом Исменецкого сельского поселения Звениговского муниципального района Республики Марий Эл, Исменецкая сельская администрация</w:t>
      </w:r>
    </w:p>
    <w:p w:rsidR="00B334BB" w:rsidRPr="00584F06" w:rsidRDefault="00B334BB" w:rsidP="00CA39AA">
      <w:pPr>
        <w:ind w:firstLine="709"/>
        <w:contextualSpacing/>
        <w:jc w:val="center"/>
        <w:rPr>
          <w:sz w:val="28"/>
          <w:szCs w:val="28"/>
        </w:rPr>
      </w:pPr>
      <w:r w:rsidRPr="00584F06">
        <w:rPr>
          <w:sz w:val="28"/>
          <w:szCs w:val="28"/>
        </w:rPr>
        <w:t>ПОСТАНОВЛЯЕТ:</w:t>
      </w:r>
    </w:p>
    <w:p w:rsidR="00A86786" w:rsidRPr="00584F06" w:rsidRDefault="00AC257E" w:rsidP="00CA39AA">
      <w:pPr>
        <w:ind w:firstLine="709"/>
        <w:jc w:val="both"/>
        <w:rPr>
          <w:sz w:val="28"/>
          <w:szCs w:val="28"/>
        </w:rPr>
      </w:pPr>
      <w:r w:rsidRPr="00584F06">
        <w:rPr>
          <w:sz w:val="28"/>
          <w:szCs w:val="28"/>
        </w:rPr>
        <w:t>1</w:t>
      </w:r>
      <w:r w:rsidR="009A34B0" w:rsidRPr="00584F06">
        <w:rPr>
          <w:sz w:val="28"/>
          <w:szCs w:val="28"/>
        </w:rPr>
        <w:t xml:space="preserve">. </w:t>
      </w:r>
      <w:r w:rsidR="00FC62B0" w:rsidRPr="00584F06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A86786" w:rsidRPr="00584F06">
        <w:rPr>
          <w:sz w:val="28"/>
          <w:szCs w:val="28"/>
        </w:rPr>
        <w:t>«</w:t>
      </w:r>
      <w:r w:rsidR="003868AD" w:rsidRPr="00584F06">
        <w:rPr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</w:r>
      <w:smartTag w:uri="urn:schemas-microsoft-com:office:smarttags" w:element="metricconverter">
        <w:smartTagPr>
          <w:attr w:name="ProductID" w:val="0,25 кг"/>
        </w:smartTagPr>
        <w:r w:rsidR="003868AD" w:rsidRPr="00584F06">
          <w:rPr>
            <w:sz w:val="28"/>
            <w:szCs w:val="28"/>
          </w:rPr>
          <w:t>0,25 кг</w:t>
        </w:r>
      </w:smartTag>
      <w:r w:rsidR="003868AD" w:rsidRPr="00584F06">
        <w:rPr>
          <w:sz w:val="28"/>
          <w:szCs w:val="28"/>
        </w:rPr>
        <w:t xml:space="preserve">), подъемов привязных аэростатов над территорией Исменецкого сельского поселения, а также посадки (взлета) на площадки, расположенные в границах Исменецкого сельского поселения, сведения о которых не опубликованы в документах аэронавигационной информации»  (с внес. измен. от 03.10.2019 №102, от 28.01.2020 № 07, от 11.03.2020 №24, от 21.04.2020 №48) </w:t>
      </w:r>
      <w:r w:rsidR="00FC62B0" w:rsidRPr="00584F06">
        <w:rPr>
          <w:sz w:val="28"/>
          <w:szCs w:val="28"/>
        </w:rPr>
        <w:t>(далее - Регламент) следующие изменения:</w:t>
      </w:r>
    </w:p>
    <w:p w:rsidR="003868AD" w:rsidRPr="00584F06" w:rsidRDefault="003868AD" w:rsidP="003868AD">
      <w:pPr>
        <w:ind w:firstLine="709"/>
        <w:contextualSpacing/>
        <w:jc w:val="both"/>
        <w:rPr>
          <w:sz w:val="28"/>
          <w:szCs w:val="28"/>
        </w:rPr>
      </w:pPr>
      <w:r w:rsidRPr="00584F06">
        <w:rPr>
          <w:b/>
          <w:sz w:val="28"/>
          <w:szCs w:val="28"/>
        </w:rPr>
        <w:t>1) в абзаце девятнадцатом пункта 1.4 Регламента</w:t>
      </w:r>
      <w:r w:rsidRPr="00584F06">
        <w:rPr>
          <w:sz w:val="28"/>
          <w:szCs w:val="28"/>
        </w:rPr>
        <w:t xml:space="preserve"> слова «муниципального образования «Звениговский муниципальный район» заменить словами «Звениговского муниципального района»;</w:t>
      </w:r>
    </w:p>
    <w:p w:rsidR="003868AD" w:rsidRPr="00584F06" w:rsidRDefault="003868AD" w:rsidP="00CA39AA">
      <w:pPr>
        <w:ind w:firstLine="709"/>
        <w:contextualSpacing/>
        <w:jc w:val="both"/>
        <w:rPr>
          <w:sz w:val="28"/>
          <w:szCs w:val="28"/>
        </w:rPr>
      </w:pPr>
      <w:r w:rsidRPr="00584F06">
        <w:rPr>
          <w:b/>
          <w:sz w:val="28"/>
          <w:szCs w:val="28"/>
        </w:rPr>
        <w:lastRenderedPageBreak/>
        <w:t>2) в абзаце первом пункта 2.2 Регламента</w:t>
      </w:r>
      <w:r w:rsidRPr="00584F06">
        <w:rPr>
          <w:sz w:val="28"/>
          <w:szCs w:val="28"/>
        </w:rPr>
        <w:t xml:space="preserve"> слово «Администрация» заменить словами «Исменецкая сельская администрация»;</w:t>
      </w:r>
    </w:p>
    <w:p w:rsidR="007915FA" w:rsidRPr="00584F06" w:rsidRDefault="00584F06" w:rsidP="007915FA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915FA" w:rsidRPr="00584F06">
        <w:rPr>
          <w:b/>
          <w:sz w:val="28"/>
          <w:szCs w:val="28"/>
        </w:rPr>
        <w:t xml:space="preserve">) </w:t>
      </w:r>
      <w:r w:rsidR="002C0E8A" w:rsidRPr="00584F06">
        <w:rPr>
          <w:b/>
          <w:sz w:val="28"/>
          <w:szCs w:val="28"/>
        </w:rPr>
        <w:t>абзац третий пункта</w:t>
      </w:r>
      <w:r w:rsidR="007915FA" w:rsidRPr="00584F06">
        <w:rPr>
          <w:b/>
          <w:sz w:val="28"/>
          <w:szCs w:val="28"/>
        </w:rPr>
        <w:t xml:space="preserve"> 2.9</w:t>
      </w:r>
      <w:r w:rsidR="007915FA" w:rsidRPr="00584F06">
        <w:rPr>
          <w:sz w:val="28"/>
          <w:szCs w:val="28"/>
        </w:rPr>
        <w:t xml:space="preserve"> </w:t>
      </w:r>
      <w:r w:rsidR="002C0E8A" w:rsidRPr="00584F06">
        <w:rPr>
          <w:b/>
          <w:sz w:val="28"/>
          <w:szCs w:val="28"/>
        </w:rPr>
        <w:t>Регламента</w:t>
      </w:r>
      <w:r w:rsidR="002C0E8A" w:rsidRPr="00584F06">
        <w:rPr>
          <w:sz w:val="28"/>
          <w:szCs w:val="28"/>
        </w:rPr>
        <w:t xml:space="preserve"> изложить </w:t>
      </w:r>
      <w:r w:rsidR="007915FA" w:rsidRPr="00584F06">
        <w:rPr>
          <w:sz w:val="28"/>
          <w:szCs w:val="28"/>
        </w:rPr>
        <w:t>в следующей редакции:</w:t>
      </w:r>
    </w:p>
    <w:p w:rsidR="007915FA" w:rsidRPr="00584F06" w:rsidRDefault="007915FA" w:rsidP="007915FA">
      <w:pPr>
        <w:suppressAutoHyphens/>
        <w:ind w:firstLine="709"/>
        <w:jc w:val="both"/>
        <w:rPr>
          <w:sz w:val="28"/>
          <w:szCs w:val="28"/>
        </w:rPr>
      </w:pPr>
      <w:r w:rsidRPr="00584F06">
        <w:rPr>
          <w:sz w:val="28"/>
          <w:szCs w:val="28"/>
        </w:rPr>
        <w:t>«</w:t>
      </w:r>
      <w:r w:rsidR="002C0E8A" w:rsidRPr="00584F06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2C0E8A" w:rsidRPr="00584F06">
          <w:rPr>
            <w:sz w:val="28"/>
            <w:szCs w:val="28"/>
          </w:rPr>
          <w:t>2010 г</w:t>
        </w:r>
      </w:smartTag>
      <w:r w:rsidR="002C0E8A" w:rsidRPr="00584F06">
        <w:rPr>
          <w:sz w:val="28"/>
          <w:szCs w:val="28"/>
        </w:rPr>
        <w:t xml:space="preserve">.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Республики Марий Эл, муниципальными правовыми актами, за исключением документов, включенных в определенный частью 6 статьи 7 Федерального закона № 210-ФЗ, перечень документов. </w:t>
      </w:r>
      <w:r w:rsidRPr="00584F06">
        <w:rPr>
          <w:sz w:val="28"/>
          <w:szCs w:val="28"/>
        </w:rPr>
        <w:t>Заявитель вправе представить указанные документы и информацию в Администрацию по собственной инициативе.»;</w:t>
      </w:r>
    </w:p>
    <w:p w:rsidR="00837386" w:rsidRPr="00584F06" w:rsidRDefault="00584F06" w:rsidP="00837386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37386" w:rsidRPr="00584F06">
        <w:rPr>
          <w:b/>
          <w:sz w:val="28"/>
          <w:szCs w:val="28"/>
        </w:rPr>
        <w:t>) пункт 2.11</w:t>
      </w:r>
      <w:r w:rsidR="00837386" w:rsidRPr="00584F06">
        <w:rPr>
          <w:sz w:val="28"/>
          <w:szCs w:val="28"/>
        </w:rPr>
        <w:t xml:space="preserve"> </w:t>
      </w:r>
      <w:r w:rsidR="00837386" w:rsidRPr="00584F06">
        <w:rPr>
          <w:b/>
          <w:sz w:val="28"/>
          <w:szCs w:val="28"/>
        </w:rPr>
        <w:t>Регламента</w:t>
      </w:r>
      <w:r w:rsidR="00837386" w:rsidRPr="00584F06">
        <w:rPr>
          <w:sz w:val="28"/>
          <w:szCs w:val="28"/>
        </w:rPr>
        <w:t xml:space="preserve"> изложить в следующей редакции:</w:t>
      </w:r>
    </w:p>
    <w:p w:rsidR="00837386" w:rsidRPr="00584F06" w:rsidRDefault="00837386" w:rsidP="00837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F06">
        <w:rPr>
          <w:rFonts w:ascii="Times New Roman" w:hAnsi="Times New Roman" w:cs="Times New Roman"/>
          <w:sz w:val="28"/>
          <w:szCs w:val="28"/>
        </w:rPr>
        <w:t>«2.11. Исчерпывающий перечень оснований для приостановления или отказа в предоставлении муниципальной услуги.</w:t>
      </w:r>
    </w:p>
    <w:p w:rsidR="00837386" w:rsidRPr="00584F06" w:rsidRDefault="00837386" w:rsidP="00837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F06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837386" w:rsidRPr="00584F06" w:rsidRDefault="00837386" w:rsidP="00837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F06">
        <w:rPr>
          <w:rFonts w:ascii="Times New Roman" w:hAnsi="Times New Roman" w:cs="Times New Roman"/>
          <w:sz w:val="28"/>
          <w:szCs w:val="28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</w:p>
    <w:p w:rsidR="00837386" w:rsidRPr="00584F06" w:rsidRDefault="00837386" w:rsidP="00837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F06">
        <w:rPr>
          <w:rFonts w:ascii="Times New Roman" w:hAnsi="Times New Roman" w:cs="Times New Roman"/>
          <w:sz w:val="28"/>
          <w:szCs w:val="28"/>
        </w:rPr>
        <w:t>- заявителем представлен неполный комплект документов, указанных в пунктах 2.7.1-2.7.3.3 настоящего Административного регламента;</w:t>
      </w:r>
    </w:p>
    <w:p w:rsidR="00837386" w:rsidRPr="00584F06" w:rsidRDefault="00837386" w:rsidP="00837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F06">
        <w:rPr>
          <w:rFonts w:ascii="Times New Roman" w:hAnsi="Times New Roman" w:cs="Times New Roman"/>
          <w:sz w:val="28"/>
          <w:szCs w:val="28"/>
        </w:rPr>
        <w:t>- представленные документы содержат недостоверные и (или) противоречивые сведения;</w:t>
      </w:r>
    </w:p>
    <w:p w:rsidR="00837386" w:rsidRPr="00584F06" w:rsidRDefault="00837386" w:rsidP="00837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F06">
        <w:rPr>
          <w:rFonts w:ascii="Times New Roman" w:hAnsi="Times New Roman" w:cs="Times New Roman"/>
          <w:sz w:val="28"/>
          <w:szCs w:val="28"/>
        </w:rPr>
        <w:t>- отсутствие положительных заключений (согласований) государственных органов и организаций в порядке межведомственного взаимодействия в соответствии с настоящим Административным регламентом.</w:t>
      </w:r>
    </w:p>
    <w:p w:rsidR="00837386" w:rsidRPr="00584F06" w:rsidRDefault="00837386" w:rsidP="00837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F06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федеральным законодательством и законодательством Республики Марий Эл</w:t>
      </w:r>
      <w:r w:rsidRPr="00584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F06">
        <w:rPr>
          <w:rFonts w:ascii="Times New Roman" w:hAnsi="Times New Roman" w:cs="Times New Roman"/>
          <w:sz w:val="28"/>
          <w:szCs w:val="28"/>
        </w:rPr>
        <w:t>не предусмотрены.»;</w:t>
      </w:r>
    </w:p>
    <w:p w:rsidR="00837386" w:rsidRPr="00584F06" w:rsidRDefault="00584F06" w:rsidP="0083738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r w:rsidR="00837386" w:rsidRPr="00584F06">
        <w:rPr>
          <w:b/>
          <w:sz w:val="28"/>
          <w:szCs w:val="28"/>
        </w:rPr>
        <w:t xml:space="preserve"> абзац второй пункта 2.17 Регламента </w:t>
      </w:r>
      <w:r w:rsidR="00837386" w:rsidRPr="00584F06">
        <w:rPr>
          <w:sz w:val="28"/>
          <w:szCs w:val="28"/>
        </w:rPr>
        <w:t xml:space="preserve">изложить в следующей редакции: </w:t>
      </w:r>
    </w:p>
    <w:p w:rsidR="003868AD" w:rsidRPr="00584F06" w:rsidRDefault="00837386" w:rsidP="00FB33E6">
      <w:pPr>
        <w:ind w:firstLine="720"/>
        <w:jc w:val="both"/>
        <w:rPr>
          <w:sz w:val="28"/>
          <w:szCs w:val="28"/>
        </w:rPr>
      </w:pPr>
      <w:r w:rsidRPr="00584F06">
        <w:rPr>
          <w:sz w:val="28"/>
          <w:szCs w:val="28"/>
        </w:rPr>
        <w:t>«наличие исчерпывающих сведений о месте, порядке и сроках предоставления муниципальной услуги на информационном стенде непосредственно в месте предоставления муниципальной услуги, на официальном сайте, на ЕПГУ, Региональном портале;»;</w:t>
      </w:r>
    </w:p>
    <w:p w:rsidR="00837386" w:rsidRPr="00584F06" w:rsidRDefault="00584F06" w:rsidP="00CA39A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6)</w:t>
      </w:r>
      <w:r w:rsidR="001A6FF1" w:rsidRPr="00584F06">
        <w:rPr>
          <w:b/>
          <w:sz w:val="28"/>
          <w:szCs w:val="28"/>
        </w:rPr>
        <w:t xml:space="preserve"> абзац восьмой пункта 2.17 Регламента </w:t>
      </w:r>
      <w:r w:rsidR="001A6FF1" w:rsidRPr="00584F06">
        <w:rPr>
          <w:sz w:val="28"/>
          <w:szCs w:val="28"/>
        </w:rPr>
        <w:t xml:space="preserve">изложить в следующей редакции: </w:t>
      </w:r>
    </w:p>
    <w:p w:rsidR="00837386" w:rsidRPr="00584F06" w:rsidRDefault="001A6FF1" w:rsidP="00CA39AA">
      <w:pPr>
        <w:ind w:firstLine="709"/>
        <w:contextualSpacing/>
        <w:jc w:val="both"/>
        <w:rPr>
          <w:sz w:val="28"/>
          <w:szCs w:val="28"/>
        </w:rPr>
      </w:pPr>
      <w:r w:rsidRPr="00584F06">
        <w:rPr>
          <w:sz w:val="28"/>
          <w:szCs w:val="28"/>
        </w:rPr>
        <w:t xml:space="preserve">«возможность обращения за муниципальной услугой (направление документов, получение результата, а также получение информации </w:t>
      </w:r>
      <w:r w:rsidRPr="00584F06">
        <w:rPr>
          <w:sz w:val="28"/>
          <w:szCs w:val="28"/>
        </w:rPr>
        <w:br/>
        <w:t>о ходе предоставления муниципальной услуги) различными способами, предусмотренными настоящим Регламентом;»;</w:t>
      </w:r>
    </w:p>
    <w:p w:rsidR="001A6FF1" w:rsidRPr="00584F06" w:rsidRDefault="00584F06" w:rsidP="001A6FF1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7)</w:t>
      </w:r>
      <w:r w:rsidR="001A6FF1" w:rsidRPr="00584F06">
        <w:rPr>
          <w:b/>
          <w:sz w:val="28"/>
          <w:szCs w:val="28"/>
        </w:rPr>
        <w:t xml:space="preserve"> абзац десятый пункта 2.17 Регламента</w:t>
      </w:r>
      <w:r w:rsidR="001A6FF1" w:rsidRPr="00584F06">
        <w:rPr>
          <w:sz w:val="28"/>
          <w:szCs w:val="28"/>
        </w:rPr>
        <w:t xml:space="preserve"> исключить;</w:t>
      </w:r>
    </w:p>
    <w:p w:rsidR="00FB33E6" w:rsidRPr="00584F06" w:rsidRDefault="00584F06" w:rsidP="00FB33E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8)</w:t>
      </w:r>
      <w:r w:rsidR="00FB33E6" w:rsidRPr="00584F06">
        <w:rPr>
          <w:b/>
          <w:sz w:val="28"/>
          <w:szCs w:val="28"/>
        </w:rPr>
        <w:t xml:space="preserve"> абзац одиннадцатый пункта 2.17 Регламента </w:t>
      </w:r>
      <w:r w:rsidR="00FB33E6" w:rsidRPr="00584F06">
        <w:rPr>
          <w:sz w:val="28"/>
          <w:szCs w:val="28"/>
        </w:rPr>
        <w:t xml:space="preserve">изложить в следующей редакции: </w:t>
      </w:r>
    </w:p>
    <w:p w:rsidR="00FB33E6" w:rsidRPr="00584F06" w:rsidRDefault="00FB33E6" w:rsidP="00FB33E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F06">
        <w:rPr>
          <w:color w:val="000000"/>
          <w:sz w:val="28"/>
          <w:szCs w:val="28"/>
        </w:rPr>
        <w:t xml:space="preserve">«возможность досудебного рассмотрения жалоб заявителей на решения, действия (бездействие) </w:t>
      </w:r>
      <w:r w:rsidRPr="00584F06">
        <w:rPr>
          <w:sz w:val="28"/>
          <w:szCs w:val="28"/>
        </w:rPr>
        <w:t>уполномоченного органа, его должностных лиц, либо муниципальных служащих.»;</w:t>
      </w:r>
    </w:p>
    <w:p w:rsidR="00FB33E6" w:rsidRPr="00584F06" w:rsidRDefault="00584F06" w:rsidP="00FB33E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9)</w:t>
      </w:r>
      <w:r w:rsidR="00FB33E6" w:rsidRPr="00584F06">
        <w:rPr>
          <w:b/>
          <w:sz w:val="28"/>
          <w:szCs w:val="28"/>
        </w:rPr>
        <w:t xml:space="preserve"> абзац двадцать второй пункта 2.17 Регламента </w:t>
      </w:r>
      <w:r w:rsidR="00FB33E6" w:rsidRPr="00584F06">
        <w:rPr>
          <w:sz w:val="28"/>
          <w:szCs w:val="28"/>
        </w:rPr>
        <w:t xml:space="preserve">изложить в следующей редакции: </w:t>
      </w:r>
    </w:p>
    <w:p w:rsidR="00FB33E6" w:rsidRPr="00584F06" w:rsidRDefault="00FB33E6" w:rsidP="00FB33E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4F06">
        <w:rPr>
          <w:color w:val="000000"/>
          <w:sz w:val="28"/>
          <w:szCs w:val="28"/>
        </w:rPr>
        <w:t>«В случае направления заявления в форме электронного документа, подписанного электронной подписью посредством ЕПГУ, Регионального портала взаимодействие заявителя с должностными лицами уполномоченного органа осуществляется один раз - в случае получения результата муниципальной услуги в форме электронного документа, подписанного электронной подписью, либо посредством ЕПГУ, Регионального портала.»;</w:t>
      </w:r>
    </w:p>
    <w:p w:rsidR="00FB33E6" w:rsidRPr="00584F06" w:rsidRDefault="00584F06" w:rsidP="00FB33E6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10)</w:t>
      </w:r>
      <w:r w:rsidR="00FB33E6" w:rsidRPr="00584F06">
        <w:rPr>
          <w:b/>
          <w:sz w:val="28"/>
          <w:szCs w:val="28"/>
        </w:rPr>
        <w:t xml:space="preserve"> абзацы одиннадцатый - двадцать пятый Регламента</w:t>
      </w:r>
      <w:r w:rsidR="00FB33E6" w:rsidRPr="00584F06">
        <w:rPr>
          <w:sz w:val="28"/>
          <w:szCs w:val="28"/>
        </w:rPr>
        <w:t xml:space="preserve"> считать абзацами десятым – двадцать четвертым соответственно;</w:t>
      </w:r>
    </w:p>
    <w:p w:rsidR="00432851" w:rsidRPr="00584F06" w:rsidRDefault="00432851" w:rsidP="00432851">
      <w:pPr>
        <w:ind w:firstLine="709"/>
        <w:jc w:val="both"/>
        <w:rPr>
          <w:b/>
          <w:sz w:val="28"/>
          <w:szCs w:val="28"/>
        </w:rPr>
      </w:pPr>
      <w:r w:rsidRPr="00584F06">
        <w:rPr>
          <w:b/>
          <w:sz w:val="28"/>
          <w:szCs w:val="28"/>
        </w:rPr>
        <w:t>1</w:t>
      </w:r>
      <w:r w:rsidR="00584F06">
        <w:rPr>
          <w:b/>
          <w:sz w:val="28"/>
          <w:szCs w:val="28"/>
        </w:rPr>
        <w:t>1</w:t>
      </w:r>
      <w:r w:rsidRPr="00584F06">
        <w:rPr>
          <w:b/>
          <w:sz w:val="28"/>
          <w:szCs w:val="28"/>
        </w:rPr>
        <w:t>) наименование пункта 2.18 Регламента</w:t>
      </w:r>
      <w:r w:rsidRPr="00584F06">
        <w:rPr>
          <w:sz w:val="28"/>
          <w:szCs w:val="28"/>
        </w:rPr>
        <w:t xml:space="preserve"> изложить в следующей редакции: </w:t>
      </w:r>
    </w:p>
    <w:p w:rsidR="00432851" w:rsidRPr="00584F06" w:rsidRDefault="00432851" w:rsidP="00432851">
      <w:pPr>
        <w:pStyle w:val="a7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84F06">
        <w:rPr>
          <w:i/>
          <w:color w:val="000000"/>
          <w:sz w:val="28"/>
          <w:szCs w:val="28"/>
        </w:rPr>
        <w:t>«Иные требования, в том числе учитывающие</w:t>
      </w:r>
    </w:p>
    <w:p w:rsidR="00432851" w:rsidRPr="00584F06" w:rsidRDefault="00432851" w:rsidP="00432851">
      <w:pPr>
        <w:pStyle w:val="a7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84F06">
        <w:rPr>
          <w:i/>
          <w:color w:val="000000"/>
          <w:sz w:val="28"/>
          <w:szCs w:val="28"/>
        </w:rPr>
        <w:t>особенности предоставления муниципальной услуги</w:t>
      </w:r>
    </w:p>
    <w:p w:rsidR="00432851" w:rsidRPr="00584F06" w:rsidRDefault="00432851" w:rsidP="00432851">
      <w:pPr>
        <w:pStyle w:val="a7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84F06">
        <w:rPr>
          <w:i/>
          <w:color w:val="000000"/>
          <w:sz w:val="28"/>
          <w:szCs w:val="28"/>
        </w:rPr>
        <w:t>по экстерриториальному принципу и особенности</w:t>
      </w:r>
    </w:p>
    <w:p w:rsidR="00432851" w:rsidRPr="00584F06" w:rsidRDefault="00432851" w:rsidP="00584F06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584F06">
        <w:rPr>
          <w:i/>
          <w:color w:val="000000"/>
          <w:sz w:val="28"/>
          <w:szCs w:val="28"/>
        </w:rPr>
        <w:t>предоставления муниципальной услуги в электронной форме</w:t>
      </w:r>
      <w:r w:rsidRPr="00584F06">
        <w:rPr>
          <w:sz w:val="28"/>
          <w:szCs w:val="28"/>
        </w:rPr>
        <w:t>, в многофункциональных центрах»;</w:t>
      </w:r>
    </w:p>
    <w:p w:rsidR="00432851" w:rsidRPr="00584F06" w:rsidRDefault="00432851" w:rsidP="00432851">
      <w:pPr>
        <w:ind w:firstLine="709"/>
        <w:jc w:val="both"/>
        <w:rPr>
          <w:sz w:val="28"/>
          <w:szCs w:val="28"/>
        </w:rPr>
      </w:pPr>
      <w:r w:rsidRPr="00584F06">
        <w:rPr>
          <w:b/>
          <w:sz w:val="28"/>
          <w:szCs w:val="28"/>
        </w:rPr>
        <w:t>1</w:t>
      </w:r>
      <w:r w:rsidR="00584F06">
        <w:rPr>
          <w:b/>
          <w:sz w:val="28"/>
          <w:szCs w:val="28"/>
        </w:rPr>
        <w:t>2</w:t>
      </w:r>
      <w:r w:rsidRPr="00584F06">
        <w:rPr>
          <w:b/>
          <w:sz w:val="28"/>
          <w:szCs w:val="28"/>
        </w:rPr>
        <w:t xml:space="preserve">) раздел 2 Регламента дополнить пунктом 2.18.1 </w:t>
      </w:r>
      <w:r w:rsidRPr="00584F06">
        <w:rPr>
          <w:sz w:val="28"/>
          <w:szCs w:val="28"/>
        </w:rPr>
        <w:t>следующего содержания:</w:t>
      </w:r>
    </w:p>
    <w:p w:rsidR="003868AD" w:rsidRPr="00584F06" w:rsidRDefault="00432851" w:rsidP="00584F0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F06">
        <w:rPr>
          <w:sz w:val="28"/>
          <w:szCs w:val="28"/>
        </w:rPr>
        <w:t xml:space="preserve">«2.18.1. Возможность получения муниципальной услуги </w:t>
      </w:r>
      <w:r w:rsidRPr="00584F06">
        <w:rPr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584F06">
        <w:rPr>
          <w:sz w:val="28"/>
          <w:szCs w:val="28"/>
        </w:rPr>
        <w:br/>
        <w:t>и муниципальных услуг не предусмотрена.»;</w:t>
      </w:r>
    </w:p>
    <w:p w:rsidR="00432851" w:rsidRPr="00584F06" w:rsidRDefault="00432851" w:rsidP="00432851">
      <w:pPr>
        <w:ind w:firstLine="709"/>
        <w:jc w:val="both"/>
        <w:rPr>
          <w:b/>
          <w:sz w:val="28"/>
          <w:szCs w:val="28"/>
        </w:rPr>
      </w:pPr>
      <w:r w:rsidRPr="00584F06">
        <w:rPr>
          <w:b/>
          <w:sz w:val="28"/>
          <w:szCs w:val="28"/>
        </w:rPr>
        <w:t>1</w:t>
      </w:r>
      <w:r w:rsidR="00584F06">
        <w:rPr>
          <w:b/>
          <w:sz w:val="28"/>
          <w:szCs w:val="28"/>
        </w:rPr>
        <w:t>3</w:t>
      </w:r>
      <w:r w:rsidRPr="00584F06">
        <w:rPr>
          <w:b/>
          <w:sz w:val="28"/>
          <w:szCs w:val="28"/>
        </w:rPr>
        <w:t>) абзац второй пункта 2.19 Регламента</w:t>
      </w:r>
      <w:r w:rsidRPr="00584F06">
        <w:rPr>
          <w:sz w:val="28"/>
          <w:szCs w:val="28"/>
        </w:rPr>
        <w:t xml:space="preserve"> изложить в следующей редакции: </w:t>
      </w:r>
    </w:p>
    <w:p w:rsidR="00432851" w:rsidRPr="00584F06" w:rsidRDefault="00432851" w:rsidP="00432851">
      <w:pPr>
        <w:ind w:firstLine="709"/>
        <w:jc w:val="both"/>
        <w:rPr>
          <w:sz w:val="28"/>
          <w:szCs w:val="28"/>
        </w:rPr>
      </w:pPr>
      <w:r w:rsidRPr="00584F06">
        <w:rPr>
          <w:sz w:val="28"/>
          <w:szCs w:val="28"/>
        </w:rPr>
        <w:t>«Заявление, представленное в письменной форме, при личном обращении подлежит обязательной регистрации в течение одного рабочего дня со дня поступления в уполномоченный орган или специалисту уполномоченного органа, осуществляющего прием заявителей.»;</w:t>
      </w:r>
    </w:p>
    <w:p w:rsidR="00432851" w:rsidRPr="00584F06" w:rsidRDefault="008D3BDE" w:rsidP="00432851">
      <w:pPr>
        <w:ind w:firstLine="709"/>
        <w:jc w:val="both"/>
        <w:rPr>
          <w:b/>
          <w:sz w:val="28"/>
          <w:szCs w:val="28"/>
        </w:rPr>
      </w:pPr>
      <w:r w:rsidRPr="00584F06">
        <w:rPr>
          <w:b/>
          <w:sz w:val="28"/>
          <w:szCs w:val="28"/>
        </w:rPr>
        <w:t>14) абзац первый пункта 3.5 Регламента</w:t>
      </w:r>
      <w:r w:rsidRPr="00584F06">
        <w:rPr>
          <w:sz w:val="28"/>
          <w:szCs w:val="28"/>
        </w:rPr>
        <w:t xml:space="preserve"> изложить в следующей редакции: </w:t>
      </w:r>
    </w:p>
    <w:p w:rsidR="008D3BDE" w:rsidRPr="00584F06" w:rsidRDefault="008D3BDE" w:rsidP="008D3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F06">
        <w:rPr>
          <w:sz w:val="28"/>
          <w:szCs w:val="28"/>
        </w:rPr>
        <w:t xml:space="preserve">«Поступившее заявление с прилагаемыми документами регистрируется специалистом уполномоченного органа в соответствии с пунктом 2.19 Административного регламента. </w:t>
      </w:r>
      <w:r w:rsidRPr="00584F06">
        <w:rPr>
          <w:kern w:val="28"/>
          <w:sz w:val="28"/>
          <w:szCs w:val="28"/>
        </w:rPr>
        <w:t>При регистрации заявлению присваивается соответствующий регистрационный номер и дата регистрации с фиксированием данных в регистрационно-контрольных формах.»;</w:t>
      </w:r>
    </w:p>
    <w:p w:rsidR="008D3BDE" w:rsidRPr="00584F06" w:rsidRDefault="00584F06" w:rsidP="00584F0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15)</w:t>
      </w:r>
      <w:r w:rsidR="00DA20D7">
        <w:rPr>
          <w:b/>
          <w:sz w:val="28"/>
          <w:szCs w:val="28"/>
        </w:rPr>
        <w:t xml:space="preserve"> пункт</w:t>
      </w:r>
      <w:r w:rsidR="008D3BDE" w:rsidRPr="00584F06">
        <w:rPr>
          <w:b/>
          <w:sz w:val="28"/>
          <w:szCs w:val="28"/>
        </w:rPr>
        <w:t xml:space="preserve"> 3.6 Регламента </w:t>
      </w:r>
      <w:r w:rsidR="008D3BDE" w:rsidRPr="00584F06">
        <w:rPr>
          <w:sz w:val="28"/>
          <w:szCs w:val="28"/>
        </w:rPr>
        <w:t xml:space="preserve">изложить в следующей редакции: </w:t>
      </w:r>
    </w:p>
    <w:p w:rsidR="008D3BDE" w:rsidRPr="00584F06" w:rsidRDefault="008D3BDE" w:rsidP="008D3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F06">
        <w:rPr>
          <w:sz w:val="28"/>
          <w:szCs w:val="28"/>
        </w:rPr>
        <w:t>«3.6. Максимальный срок выполнения административной процедуры по приему документов от заявителя и их регистрации, предусмотренных в пунктах 3.2-.3.5. Административного регламента, составляет не позднее следующего рабочего дня со дня поступления в уполномоченный орган заявления и документов, указанных в пункте 2.7. Административного регламента.</w:t>
      </w:r>
    </w:p>
    <w:p w:rsidR="008D3BDE" w:rsidRPr="00584F06" w:rsidRDefault="008D3BDE" w:rsidP="008D3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F06">
        <w:rPr>
          <w:sz w:val="28"/>
          <w:szCs w:val="28"/>
        </w:rPr>
        <w:t>В случае установления факта несоблюдения условий действительности электронной подписи срок выполнения процедуры по приему документов от заявителя и их регистрации, предусмотренных в пунктах 3.2 – 3.5 Административного регламента не должен превышать 3 рабочих дней со дня поступления заявления и документов, указанных в пункте 2.7 Административного регламента.</w:t>
      </w:r>
    </w:p>
    <w:p w:rsidR="008D3BDE" w:rsidRPr="00584F06" w:rsidRDefault="008D3BDE" w:rsidP="008D3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F06">
        <w:rPr>
          <w:sz w:val="28"/>
          <w:szCs w:val="28"/>
        </w:rPr>
        <w:t>Результатами административной процедуры, предусмотренн</w:t>
      </w:r>
      <w:r w:rsidR="00584F06" w:rsidRPr="00584F06">
        <w:rPr>
          <w:sz w:val="28"/>
          <w:szCs w:val="28"/>
        </w:rPr>
        <w:t>ой</w:t>
      </w:r>
      <w:r w:rsidRPr="00584F06">
        <w:rPr>
          <w:sz w:val="28"/>
          <w:szCs w:val="28"/>
        </w:rPr>
        <w:t xml:space="preserve"> в пунктах 3.2-.3.5. Административного регламента, являются: </w:t>
      </w:r>
    </w:p>
    <w:p w:rsidR="008D3BDE" w:rsidRPr="00584F06" w:rsidRDefault="008D3BDE" w:rsidP="008D3BDE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F06">
        <w:rPr>
          <w:sz w:val="28"/>
          <w:szCs w:val="28"/>
        </w:rPr>
        <w:t>получение специалистом уполномоченного органа заявления с документами, указанными в пункте 2.7. Административного регламента, и выдача (направление) заявителю расписки в получении документов;</w:t>
      </w:r>
    </w:p>
    <w:p w:rsidR="001A6FF1" w:rsidRPr="00584F06" w:rsidRDefault="008D3BDE" w:rsidP="00584F06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4F06">
        <w:rPr>
          <w:sz w:val="28"/>
          <w:szCs w:val="28"/>
        </w:rPr>
        <w:t>вручение (направление) заявителю обоснованного отказа в приеме документов.»;</w:t>
      </w:r>
    </w:p>
    <w:p w:rsidR="00584F06" w:rsidRPr="00584F06" w:rsidRDefault="00584F06" w:rsidP="00584F0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584F06">
        <w:rPr>
          <w:b/>
          <w:sz w:val="28"/>
          <w:szCs w:val="28"/>
        </w:rPr>
        <w:t>) абзац шестой пункта 3.8 Регламента</w:t>
      </w:r>
      <w:r w:rsidRPr="00584F06">
        <w:rPr>
          <w:sz w:val="28"/>
          <w:szCs w:val="28"/>
        </w:rPr>
        <w:t xml:space="preserve"> изложить в следующей редакции: </w:t>
      </w:r>
    </w:p>
    <w:p w:rsidR="00432851" w:rsidRPr="00584F06" w:rsidRDefault="00584F06" w:rsidP="00584F06">
      <w:pPr>
        <w:ind w:firstLine="709"/>
        <w:jc w:val="both"/>
        <w:outlineLvl w:val="0"/>
        <w:rPr>
          <w:sz w:val="28"/>
          <w:szCs w:val="28"/>
        </w:rPr>
      </w:pPr>
      <w:r w:rsidRPr="00584F06">
        <w:rPr>
          <w:sz w:val="28"/>
          <w:szCs w:val="28"/>
        </w:rPr>
        <w:t xml:space="preserve">«В случае </w:t>
      </w:r>
      <w:r w:rsidRPr="00584F06">
        <w:rPr>
          <w:color w:val="000000"/>
          <w:sz w:val="28"/>
          <w:szCs w:val="28"/>
        </w:rPr>
        <w:t xml:space="preserve">непредставления заявителем документов, предусмотренных пунктом 2.8 Административного регламента, </w:t>
      </w:r>
      <w:r w:rsidRPr="00584F06">
        <w:rPr>
          <w:sz w:val="28"/>
          <w:szCs w:val="28"/>
        </w:rPr>
        <w:t xml:space="preserve">специалист уполномоченного органа подготавливает и направляет в течение одного рабочего дня, следующего за днем окончания административного действия, указанного в абзаце втором настоящего пункта, заявления с использованием межведомственного информационного взаимодействия запрос о представлении в уполномоченный орган документов (их копий или сведений, содержащихся в них), предусмотренных пунктом 2.8 </w:t>
      </w:r>
      <w:r w:rsidRPr="00584F06">
        <w:rPr>
          <w:color w:val="000000"/>
          <w:sz w:val="28"/>
          <w:szCs w:val="28"/>
        </w:rPr>
        <w:t xml:space="preserve">Административного регламента, </w:t>
      </w:r>
      <w:r w:rsidRPr="00584F06">
        <w:rPr>
          <w:sz w:val="28"/>
          <w:szCs w:val="28"/>
        </w:rPr>
        <w:t>в государственные органы, органы местного самоуправления, подведомственные государственным органам или органам местного самоуправления организации, участвующие в предоставлении муниципальной услуги,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Республики Марий Эл, муниципальными правовыми актами Исменецкого сельского поселения Звениговского муниципального района Республики Марий Эл.»;</w:t>
      </w:r>
    </w:p>
    <w:p w:rsidR="00584F06" w:rsidRPr="00584F06" w:rsidRDefault="00584F06" w:rsidP="00584F06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Pr="00584F06">
        <w:rPr>
          <w:b/>
          <w:sz w:val="28"/>
          <w:szCs w:val="28"/>
        </w:rPr>
        <w:t>)  абзац второй пункта 3.15</w:t>
      </w:r>
      <w:r w:rsidRPr="00584F06">
        <w:rPr>
          <w:sz w:val="28"/>
          <w:szCs w:val="28"/>
        </w:rPr>
        <w:t xml:space="preserve"> </w:t>
      </w:r>
      <w:r w:rsidRPr="00584F06">
        <w:rPr>
          <w:b/>
          <w:sz w:val="28"/>
          <w:szCs w:val="28"/>
        </w:rPr>
        <w:t>Регламента</w:t>
      </w:r>
      <w:r w:rsidRPr="00584F06">
        <w:rPr>
          <w:sz w:val="28"/>
          <w:szCs w:val="28"/>
        </w:rPr>
        <w:t xml:space="preserve"> изложить в следующей редакции:</w:t>
      </w:r>
    </w:p>
    <w:p w:rsidR="00432851" w:rsidRPr="00584F06" w:rsidRDefault="00584F06" w:rsidP="00584F0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4F06">
        <w:rPr>
          <w:color w:val="000000"/>
          <w:sz w:val="28"/>
          <w:szCs w:val="28"/>
        </w:rPr>
        <w:t xml:space="preserve">«Регистрация заявления о необходимости исправления допущенных опечаток и (или) ошибок осуществляется в сроки, предусмотренные пунктом </w:t>
      </w:r>
      <w:r w:rsidRPr="00584F06">
        <w:rPr>
          <w:sz w:val="28"/>
          <w:szCs w:val="28"/>
        </w:rPr>
        <w:t>2.19  настоящего Административного регламента.»;</w:t>
      </w:r>
    </w:p>
    <w:p w:rsidR="00584F06" w:rsidRPr="00584F06" w:rsidRDefault="00584F06" w:rsidP="00584F06">
      <w:pPr>
        <w:ind w:firstLine="709"/>
        <w:contextualSpacing/>
        <w:jc w:val="both"/>
        <w:rPr>
          <w:sz w:val="28"/>
          <w:szCs w:val="28"/>
        </w:rPr>
      </w:pPr>
      <w:r w:rsidRPr="00584F06">
        <w:rPr>
          <w:b/>
          <w:sz w:val="28"/>
          <w:szCs w:val="28"/>
        </w:rPr>
        <w:t>18) в приложении № 1 к  Административному Регламенту</w:t>
      </w:r>
      <w:r w:rsidR="00EF1FD2">
        <w:rPr>
          <w:sz w:val="28"/>
          <w:szCs w:val="28"/>
        </w:rPr>
        <w:t xml:space="preserve"> </w:t>
      </w:r>
      <w:r w:rsidRPr="00584F06">
        <w:rPr>
          <w:sz w:val="28"/>
          <w:szCs w:val="28"/>
        </w:rPr>
        <w:t xml:space="preserve">слова «Администрацию МО «Исменецкое сельское поселение» </w:t>
      </w:r>
      <w:r w:rsidRPr="00EF1FD2">
        <w:rPr>
          <w:b/>
          <w:sz w:val="28"/>
          <w:szCs w:val="28"/>
        </w:rPr>
        <w:t>заменить словами</w:t>
      </w:r>
      <w:r w:rsidRPr="00584F06">
        <w:rPr>
          <w:sz w:val="28"/>
          <w:szCs w:val="28"/>
        </w:rPr>
        <w:t xml:space="preserve"> «Исменецкую сельскую администрацию»</w:t>
      </w:r>
      <w:r w:rsidR="00EF1FD2">
        <w:rPr>
          <w:sz w:val="28"/>
          <w:szCs w:val="28"/>
        </w:rPr>
        <w:t xml:space="preserve"> и </w:t>
      </w:r>
      <w:r w:rsidRPr="00584F06">
        <w:rPr>
          <w:sz w:val="28"/>
          <w:szCs w:val="28"/>
        </w:rPr>
        <w:t xml:space="preserve">слова «в Администрации МО «Исменецкое сельское поселение» </w:t>
      </w:r>
      <w:r w:rsidRPr="00EF1FD2">
        <w:rPr>
          <w:b/>
          <w:sz w:val="28"/>
          <w:szCs w:val="28"/>
        </w:rPr>
        <w:t>заменить словами</w:t>
      </w:r>
      <w:r w:rsidRPr="00584F06">
        <w:rPr>
          <w:sz w:val="28"/>
          <w:szCs w:val="28"/>
        </w:rPr>
        <w:t xml:space="preserve"> «в Исм</w:t>
      </w:r>
      <w:r w:rsidR="00BF3537">
        <w:rPr>
          <w:sz w:val="28"/>
          <w:szCs w:val="28"/>
        </w:rPr>
        <w:t>енецкой сельской администрации».</w:t>
      </w:r>
    </w:p>
    <w:p w:rsidR="00C7562D" w:rsidRPr="00584F06" w:rsidRDefault="002916E5" w:rsidP="00CA39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62B0" w:rsidRPr="00584F06">
        <w:rPr>
          <w:sz w:val="28"/>
          <w:szCs w:val="28"/>
        </w:rPr>
        <w:t xml:space="preserve">. </w:t>
      </w:r>
      <w:r w:rsidR="003A7734" w:rsidRPr="00584F06">
        <w:rPr>
          <w:sz w:val="28"/>
          <w:szCs w:val="28"/>
        </w:rPr>
        <w:t xml:space="preserve">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(адрес доступа:  </w:t>
      </w:r>
      <w:hyperlink r:id="rId7" w:history="1">
        <w:r w:rsidR="003A7734" w:rsidRPr="00584F06">
          <w:rPr>
            <w:rStyle w:val="a3"/>
            <w:rFonts w:eastAsia="Calibri"/>
            <w:sz w:val="28"/>
            <w:szCs w:val="28"/>
            <w:lang w:val="en-US"/>
          </w:rPr>
          <w:t>www</w:t>
        </w:r>
        <w:r w:rsidR="003A7734" w:rsidRPr="00584F06">
          <w:rPr>
            <w:rStyle w:val="a3"/>
            <w:rFonts w:eastAsia="Calibri"/>
            <w:sz w:val="28"/>
            <w:szCs w:val="28"/>
          </w:rPr>
          <w:t>.admzven.ru</w:t>
        </w:r>
      </w:hyperlink>
      <w:r w:rsidR="003A7734" w:rsidRPr="00584F06">
        <w:rPr>
          <w:sz w:val="28"/>
          <w:szCs w:val="28"/>
        </w:rPr>
        <w:t>).</w:t>
      </w:r>
    </w:p>
    <w:p w:rsidR="00C7562D" w:rsidRPr="00CD7AAC" w:rsidRDefault="00C7562D" w:rsidP="00CD7AAC">
      <w:pPr>
        <w:ind w:firstLine="709"/>
        <w:jc w:val="both"/>
        <w:rPr>
          <w:b/>
          <w:sz w:val="28"/>
          <w:szCs w:val="28"/>
        </w:rPr>
      </w:pPr>
    </w:p>
    <w:p w:rsidR="00C7562D" w:rsidRPr="00CD7AAC" w:rsidRDefault="00C7562D" w:rsidP="00CD7AAC">
      <w:pPr>
        <w:ind w:firstLine="709"/>
        <w:jc w:val="both"/>
        <w:rPr>
          <w:b/>
          <w:sz w:val="28"/>
          <w:szCs w:val="28"/>
        </w:rPr>
      </w:pPr>
    </w:p>
    <w:p w:rsidR="004D78BF" w:rsidRPr="00CD7AAC" w:rsidRDefault="004D78BF" w:rsidP="00CD7AAC">
      <w:pPr>
        <w:rPr>
          <w:sz w:val="28"/>
          <w:szCs w:val="28"/>
        </w:rPr>
      </w:pPr>
    </w:p>
    <w:p w:rsidR="00B334BB" w:rsidRPr="00CD7AAC" w:rsidRDefault="00B334BB" w:rsidP="00CD7AAC">
      <w:pPr>
        <w:rPr>
          <w:sz w:val="28"/>
          <w:szCs w:val="28"/>
        </w:rPr>
      </w:pPr>
      <w:r w:rsidRPr="00CD7AAC">
        <w:rPr>
          <w:sz w:val="28"/>
          <w:szCs w:val="28"/>
        </w:rPr>
        <w:t xml:space="preserve">Глава Исменецкой </w:t>
      </w:r>
    </w:p>
    <w:p w:rsidR="00156074" w:rsidRPr="00CD7AAC" w:rsidRDefault="00B334BB" w:rsidP="00CD7AAC">
      <w:pPr>
        <w:rPr>
          <w:sz w:val="28"/>
          <w:szCs w:val="28"/>
        </w:rPr>
      </w:pPr>
      <w:r w:rsidRPr="00CD7AAC">
        <w:rPr>
          <w:sz w:val="28"/>
          <w:szCs w:val="28"/>
        </w:rPr>
        <w:t xml:space="preserve">сельской администрации                                </w:t>
      </w:r>
      <w:r w:rsidR="00C3368A" w:rsidRPr="00CD7AAC">
        <w:rPr>
          <w:sz w:val="28"/>
          <w:szCs w:val="28"/>
        </w:rPr>
        <w:t xml:space="preserve">                            </w:t>
      </w:r>
      <w:r w:rsidR="00483B0E" w:rsidRPr="00CD7AAC">
        <w:rPr>
          <w:sz w:val="28"/>
          <w:szCs w:val="28"/>
        </w:rPr>
        <w:t xml:space="preserve">      </w:t>
      </w:r>
      <w:r w:rsidR="00C3368A" w:rsidRPr="00CD7AAC">
        <w:rPr>
          <w:sz w:val="28"/>
          <w:szCs w:val="28"/>
        </w:rPr>
        <w:t xml:space="preserve">  Г.П.Героева</w:t>
      </w:r>
    </w:p>
    <w:p w:rsidR="00177C81" w:rsidRPr="00CD7AAC" w:rsidRDefault="00177C81" w:rsidP="00CD7AAC">
      <w:pPr>
        <w:rPr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4426E3" w:rsidRDefault="004426E3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E0159" w:rsidRDefault="00EE0159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E0159" w:rsidRDefault="00EE0159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E0159" w:rsidRDefault="00EE0159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E0159" w:rsidRDefault="00EE0159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A3FAE" w:rsidRDefault="00AA3FAE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A3FAE" w:rsidRDefault="00AA3FAE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A3FAE" w:rsidRDefault="00AA3FAE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A3FAE" w:rsidRDefault="00AA3FAE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A3FAE" w:rsidRDefault="00AA3FAE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F3537" w:rsidRDefault="00BF3537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F3537" w:rsidRDefault="00BF3537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F3537" w:rsidRDefault="00BF3537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F3537" w:rsidRDefault="00BF3537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EE0159" w:rsidRDefault="00EE0159" w:rsidP="00EE0159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EE0159" w:rsidRDefault="00EE0159" w:rsidP="00EE01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EE0159" w:rsidRDefault="00EE0159" w:rsidP="00EE01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EE0159" w:rsidRDefault="00EE0159" w:rsidP="00EE0159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EE0159" w:rsidRDefault="00EE0159" w:rsidP="00EE0159">
      <w:pPr>
        <w:jc w:val="both"/>
        <w:rPr>
          <w:sz w:val="28"/>
          <w:szCs w:val="28"/>
        </w:rPr>
      </w:pPr>
    </w:p>
    <w:p w:rsidR="00EE0159" w:rsidRPr="00D24172" w:rsidRDefault="00EE0159" w:rsidP="00BF3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24172">
        <w:rPr>
          <w:sz w:val="28"/>
          <w:szCs w:val="28"/>
        </w:rPr>
        <w:t xml:space="preserve"> Постановление Исменецкой сельской администрации от </w:t>
      </w:r>
      <w:r w:rsidR="00BF3537">
        <w:rPr>
          <w:sz w:val="28"/>
          <w:szCs w:val="28"/>
        </w:rPr>
        <w:t>08</w:t>
      </w:r>
      <w:r w:rsidRPr="00D24172">
        <w:rPr>
          <w:sz w:val="28"/>
          <w:szCs w:val="28"/>
        </w:rPr>
        <w:t xml:space="preserve"> </w:t>
      </w:r>
      <w:r w:rsidR="00BF3537">
        <w:rPr>
          <w:sz w:val="28"/>
          <w:szCs w:val="28"/>
        </w:rPr>
        <w:t>июля</w:t>
      </w:r>
      <w:r w:rsidRPr="00D24172">
        <w:rPr>
          <w:sz w:val="28"/>
          <w:szCs w:val="28"/>
        </w:rPr>
        <w:t xml:space="preserve"> 2020 года  № </w:t>
      </w:r>
      <w:r w:rsidR="00BF3537">
        <w:rPr>
          <w:sz w:val="28"/>
          <w:szCs w:val="28"/>
        </w:rPr>
        <w:t>64</w:t>
      </w:r>
      <w:r w:rsidRPr="00D24172">
        <w:rPr>
          <w:sz w:val="28"/>
          <w:szCs w:val="28"/>
        </w:rPr>
        <w:t xml:space="preserve"> «</w:t>
      </w:r>
      <w:r w:rsidR="00BF3537" w:rsidRPr="00584F06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от 20 июня </w:t>
      </w:r>
      <w:smartTag w:uri="urn:schemas-microsoft-com:office:smarttags" w:element="metricconverter">
        <w:smartTagPr>
          <w:attr w:name="ProductID" w:val="2019 г"/>
        </w:smartTagPr>
        <w:r w:rsidR="00BF3537" w:rsidRPr="00584F06">
          <w:rPr>
            <w:sz w:val="28"/>
            <w:szCs w:val="28"/>
          </w:rPr>
          <w:t>2019 г</w:t>
        </w:r>
      </w:smartTag>
      <w:r w:rsidR="00BF3537" w:rsidRPr="00584F06">
        <w:rPr>
          <w:sz w:val="28"/>
          <w:szCs w:val="28"/>
        </w:rPr>
        <w:t xml:space="preserve">. № 74 «Об утверждении административного регламента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</w:r>
      <w:smartTag w:uri="urn:schemas-microsoft-com:office:smarttags" w:element="metricconverter">
        <w:smartTagPr>
          <w:attr w:name="ProductID" w:val="0,25 кг"/>
        </w:smartTagPr>
        <w:r w:rsidR="00BF3537" w:rsidRPr="00584F06">
          <w:rPr>
            <w:sz w:val="28"/>
            <w:szCs w:val="28"/>
          </w:rPr>
          <w:t>0,25 кг</w:t>
        </w:r>
      </w:smartTag>
      <w:r w:rsidR="00BF3537" w:rsidRPr="00584F06">
        <w:rPr>
          <w:sz w:val="28"/>
          <w:szCs w:val="28"/>
        </w:rPr>
        <w:t>), подъемов привязных аэростатов над территорией Исменецкого сельского поселения, а также посадки (взлета) на площадки, расположенные в границах Исменецкого сельского поселения, сведения о которых не опубликованы в документах аэронавигационной информации»  (с внес. измен. от 03.10.2019 №102, от 28.01.2020 № 07, от 11.03.2020 №24, от 21.04.2020 №48)</w:t>
      </w:r>
      <w:r w:rsidRPr="00D24172">
        <w:rPr>
          <w:sz w:val="28"/>
          <w:szCs w:val="28"/>
        </w:rPr>
        <w:t xml:space="preserve">» обнародовано </w:t>
      </w:r>
      <w:r w:rsidR="00BF3537">
        <w:rPr>
          <w:sz w:val="28"/>
          <w:szCs w:val="28"/>
        </w:rPr>
        <w:t>08</w:t>
      </w:r>
      <w:r w:rsidRPr="00D24172">
        <w:rPr>
          <w:sz w:val="28"/>
          <w:szCs w:val="28"/>
        </w:rPr>
        <w:t xml:space="preserve"> </w:t>
      </w:r>
      <w:r w:rsidR="00BF3537">
        <w:rPr>
          <w:sz w:val="28"/>
          <w:szCs w:val="28"/>
        </w:rPr>
        <w:t>июля</w:t>
      </w:r>
      <w:r w:rsidRPr="00D24172">
        <w:rPr>
          <w:sz w:val="28"/>
          <w:szCs w:val="28"/>
        </w:rPr>
        <w:t xml:space="preserve"> 2020 года в следующих местах:</w:t>
      </w:r>
    </w:p>
    <w:p w:rsidR="00EE0159" w:rsidRDefault="00EE0159" w:rsidP="00EE0159">
      <w:pPr>
        <w:jc w:val="both"/>
        <w:rPr>
          <w:sz w:val="28"/>
          <w:szCs w:val="28"/>
        </w:rPr>
      </w:pPr>
    </w:p>
    <w:p w:rsidR="00EE0159" w:rsidRDefault="00EE0159" w:rsidP="00EE0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EE0159" w:rsidRDefault="00EE0159" w:rsidP="00EE0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EE0159" w:rsidRDefault="00EE0159" w:rsidP="00EE0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EE0159" w:rsidRDefault="00EE0159" w:rsidP="00EE0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EE0159" w:rsidRDefault="00EE0159" w:rsidP="00EE0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EE0159" w:rsidRDefault="00EE0159" w:rsidP="00EE0159">
      <w:pPr>
        <w:jc w:val="both"/>
        <w:rPr>
          <w:sz w:val="28"/>
          <w:szCs w:val="28"/>
        </w:rPr>
      </w:pPr>
    </w:p>
    <w:p w:rsidR="00EE0159" w:rsidRDefault="00EE0159" w:rsidP="00EE0159">
      <w:pPr>
        <w:rPr>
          <w:sz w:val="28"/>
          <w:szCs w:val="28"/>
        </w:rPr>
      </w:pPr>
    </w:p>
    <w:p w:rsidR="00EE0159" w:rsidRDefault="00EE0159" w:rsidP="00EE0159">
      <w:pPr>
        <w:rPr>
          <w:sz w:val="28"/>
          <w:szCs w:val="28"/>
        </w:rPr>
      </w:pPr>
    </w:p>
    <w:p w:rsidR="00EE0159" w:rsidRDefault="00EE0159" w:rsidP="00EE0159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Исменецкой </w:t>
      </w:r>
    </w:p>
    <w:p w:rsidR="00EE0159" w:rsidRDefault="00EE0159" w:rsidP="00EE0159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В.Н.Романова</w:t>
      </w:r>
    </w:p>
    <w:p w:rsidR="00EE0159" w:rsidRDefault="00EE0159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Pr="00CD7AAC" w:rsidRDefault="00177C81" w:rsidP="00CD7AAC">
      <w:pPr>
        <w:rPr>
          <w:sz w:val="28"/>
          <w:szCs w:val="28"/>
        </w:rPr>
      </w:pPr>
    </w:p>
    <w:sectPr w:rsidR="00177C81" w:rsidRPr="00CD7AAC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86D" w:rsidRDefault="0076386D" w:rsidP="00B334BB">
      <w:r>
        <w:separator/>
      </w:r>
    </w:p>
  </w:endnote>
  <w:endnote w:type="continuationSeparator" w:id="1">
    <w:p w:rsidR="0076386D" w:rsidRDefault="0076386D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86D" w:rsidRDefault="0076386D" w:rsidP="00B334BB">
      <w:r>
        <w:separator/>
      </w:r>
    </w:p>
  </w:footnote>
  <w:footnote w:type="continuationSeparator" w:id="1">
    <w:p w:rsidR="0076386D" w:rsidRDefault="0076386D" w:rsidP="00B33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46337"/>
    <w:rsid w:val="00054BBF"/>
    <w:rsid w:val="0007480F"/>
    <w:rsid w:val="00083304"/>
    <w:rsid w:val="00090EED"/>
    <w:rsid w:val="000A3188"/>
    <w:rsid w:val="000A5AD5"/>
    <w:rsid w:val="000B54BA"/>
    <w:rsid w:val="000E2980"/>
    <w:rsid w:val="00102B20"/>
    <w:rsid w:val="0012228E"/>
    <w:rsid w:val="001307A7"/>
    <w:rsid w:val="00132294"/>
    <w:rsid w:val="00142520"/>
    <w:rsid w:val="00156074"/>
    <w:rsid w:val="00177919"/>
    <w:rsid w:val="00177C81"/>
    <w:rsid w:val="001870E1"/>
    <w:rsid w:val="001A6FF1"/>
    <w:rsid w:val="001B0BC8"/>
    <w:rsid w:val="001B4BB8"/>
    <w:rsid w:val="001B5EA2"/>
    <w:rsid w:val="001B6A17"/>
    <w:rsid w:val="001E7F0B"/>
    <w:rsid w:val="00233FDF"/>
    <w:rsid w:val="00237D51"/>
    <w:rsid w:val="00260945"/>
    <w:rsid w:val="002916E5"/>
    <w:rsid w:val="002923DC"/>
    <w:rsid w:val="002C0E8A"/>
    <w:rsid w:val="002D3AEC"/>
    <w:rsid w:val="002E5EB6"/>
    <w:rsid w:val="00300676"/>
    <w:rsid w:val="00324E01"/>
    <w:rsid w:val="00360FE2"/>
    <w:rsid w:val="00364C30"/>
    <w:rsid w:val="003811F2"/>
    <w:rsid w:val="003868AD"/>
    <w:rsid w:val="00394BDF"/>
    <w:rsid w:val="003A7734"/>
    <w:rsid w:val="003C7108"/>
    <w:rsid w:val="003D5BA8"/>
    <w:rsid w:val="0041367C"/>
    <w:rsid w:val="00432851"/>
    <w:rsid w:val="004426E3"/>
    <w:rsid w:val="0048115C"/>
    <w:rsid w:val="00482612"/>
    <w:rsid w:val="00483B0E"/>
    <w:rsid w:val="00484DCB"/>
    <w:rsid w:val="004A4672"/>
    <w:rsid w:val="004C3692"/>
    <w:rsid w:val="004C7B94"/>
    <w:rsid w:val="004D78BF"/>
    <w:rsid w:val="005210A8"/>
    <w:rsid w:val="0053223F"/>
    <w:rsid w:val="00584F06"/>
    <w:rsid w:val="0059138E"/>
    <w:rsid w:val="00596572"/>
    <w:rsid w:val="005C3B4B"/>
    <w:rsid w:val="005C413D"/>
    <w:rsid w:val="005F5C8E"/>
    <w:rsid w:val="00647047"/>
    <w:rsid w:val="00655054"/>
    <w:rsid w:val="00661B6A"/>
    <w:rsid w:val="00664BB4"/>
    <w:rsid w:val="006678BC"/>
    <w:rsid w:val="006846D4"/>
    <w:rsid w:val="00685863"/>
    <w:rsid w:val="006C0866"/>
    <w:rsid w:val="006C7CD4"/>
    <w:rsid w:val="00727121"/>
    <w:rsid w:val="00740E71"/>
    <w:rsid w:val="00744FDA"/>
    <w:rsid w:val="0076386D"/>
    <w:rsid w:val="007915FA"/>
    <w:rsid w:val="007E3D2E"/>
    <w:rsid w:val="007E3D5B"/>
    <w:rsid w:val="007F04DD"/>
    <w:rsid w:val="00817506"/>
    <w:rsid w:val="00837386"/>
    <w:rsid w:val="00882ABF"/>
    <w:rsid w:val="008834DF"/>
    <w:rsid w:val="00892A64"/>
    <w:rsid w:val="008A3D6B"/>
    <w:rsid w:val="008D0E60"/>
    <w:rsid w:val="008D3BDE"/>
    <w:rsid w:val="008E1394"/>
    <w:rsid w:val="008F0FF6"/>
    <w:rsid w:val="00930B2C"/>
    <w:rsid w:val="00953948"/>
    <w:rsid w:val="00994311"/>
    <w:rsid w:val="009A34B0"/>
    <w:rsid w:val="009D6328"/>
    <w:rsid w:val="009E7D27"/>
    <w:rsid w:val="00A616BC"/>
    <w:rsid w:val="00A81895"/>
    <w:rsid w:val="00A86786"/>
    <w:rsid w:val="00AA3FAE"/>
    <w:rsid w:val="00AC257E"/>
    <w:rsid w:val="00AE4FB0"/>
    <w:rsid w:val="00B334BB"/>
    <w:rsid w:val="00B36235"/>
    <w:rsid w:val="00B4337A"/>
    <w:rsid w:val="00B50898"/>
    <w:rsid w:val="00B50D84"/>
    <w:rsid w:val="00B50FEF"/>
    <w:rsid w:val="00BB4851"/>
    <w:rsid w:val="00BF3537"/>
    <w:rsid w:val="00C0599A"/>
    <w:rsid w:val="00C155D8"/>
    <w:rsid w:val="00C21F4E"/>
    <w:rsid w:val="00C3368A"/>
    <w:rsid w:val="00C46805"/>
    <w:rsid w:val="00C62E5E"/>
    <w:rsid w:val="00C7562D"/>
    <w:rsid w:val="00C77B80"/>
    <w:rsid w:val="00C8775C"/>
    <w:rsid w:val="00CA39AA"/>
    <w:rsid w:val="00CB16BC"/>
    <w:rsid w:val="00CD4339"/>
    <w:rsid w:val="00CD7AAC"/>
    <w:rsid w:val="00CF2C45"/>
    <w:rsid w:val="00D06F2A"/>
    <w:rsid w:val="00D81445"/>
    <w:rsid w:val="00DA1F5F"/>
    <w:rsid w:val="00DA20D7"/>
    <w:rsid w:val="00DB6B08"/>
    <w:rsid w:val="00DD00EA"/>
    <w:rsid w:val="00E34C82"/>
    <w:rsid w:val="00E661F6"/>
    <w:rsid w:val="00EB5DEE"/>
    <w:rsid w:val="00EC3C73"/>
    <w:rsid w:val="00ED0E13"/>
    <w:rsid w:val="00EE0159"/>
    <w:rsid w:val="00EE310C"/>
    <w:rsid w:val="00EF1FD2"/>
    <w:rsid w:val="00F16CCA"/>
    <w:rsid w:val="00F17C11"/>
    <w:rsid w:val="00F31D07"/>
    <w:rsid w:val="00F41535"/>
    <w:rsid w:val="00F43B81"/>
    <w:rsid w:val="00F77A26"/>
    <w:rsid w:val="00F803DF"/>
    <w:rsid w:val="00F945D9"/>
    <w:rsid w:val="00FB33E6"/>
    <w:rsid w:val="00FC62B0"/>
    <w:rsid w:val="00FE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26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FE5B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Normal (Web)"/>
    <w:basedOn w:val="a"/>
    <w:uiPriority w:val="99"/>
    <w:rsid w:val="00FC62B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FC62B0"/>
    <w:rPr>
      <w:rFonts w:cs="Times New Roman"/>
    </w:rPr>
  </w:style>
  <w:style w:type="character" w:customStyle="1" w:styleId="hyperlink">
    <w:name w:val="hyperlink"/>
    <w:basedOn w:val="a0"/>
    <w:rsid w:val="00FC62B0"/>
    <w:rPr>
      <w:rFonts w:cs="Times New Roman"/>
    </w:rPr>
  </w:style>
  <w:style w:type="paragraph" w:customStyle="1" w:styleId="consplusnormal0">
    <w:name w:val="consplusnormal"/>
    <w:basedOn w:val="a"/>
    <w:rsid w:val="00FC62B0"/>
    <w:pPr>
      <w:spacing w:before="100" w:beforeAutospacing="1" w:after="100" w:afterAutospacing="1"/>
    </w:pPr>
    <w:rPr>
      <w:rFonts w:eastAsia="Calibri"/>
    </w:rPr>
  </w:style>
  <w:style w:type="character" w:customStyle="1" w:styleId="FontStyle12">
    <w:name w:val="Font Style12"/>
    <w:rsid w:val="0065505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2612"/>
    <w:rPr>
      <w:rFonts w:eastAsia="Times New Roman"/>
      <w:b/>
      <w:kern w:val="36"/>
      <w:sz w:val="48"/>
      <w:szCs w:val="48"/>
      <w:lang w:eastAsia="ru-RU"/>
    </w:rPr>
  </w:style>
  <w:style w:type="paragraph" w:customStyle="1" w:styleId="a8">
    <w:name w:val="Знак Знак Знак Знак"/>
    <w:basedOn w:val="a"/>
    <w:rsid w:val="003868A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enzy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1808</Words>
  <Characters>10307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27 июля 2010 года № 210-ФЗ «Об организа</vt:lpstr>
    </vt:vector>
  </TitlesOfParts>
  <Company>Reanimator Extreme Edition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9</cp:revision>
  <cp:lastPrinted>2020-03-12T05:54:00Z</cp:lastPrinted>
  <dcterms:created xsi:type="dcterms:W3CDTF">2020-07-08T10:46:00Z</dcterms:created>
  <dcterms:modified xsi:type="dcterms:W3CDTF">2020-07-13T10:37:00Z</dcterms:modified>
</cp:coreProperties>
</file>